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362200" cy="809625"/>
            <wp:effectExtent l="0" t="0" r="0" b="0"/>
            <wp:docPr id="1" name="Obrázek 2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8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630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</w:t>
      </w:r>
      <w:r>
        <w:rPr/>
        <w:drawing>
          <wp:inline distT="0" distB="0" distL="0" distR="0">
            <wp:extent cx="2085975" cy="752475"/>
            <wp:effectExtent l="0" t="0" r="0" b="0"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1721" t="0" r="3333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Projekt:</w:t>
      </w:r>
      <w:r>
        <w:rPr>
          <w:b/>
          <w:sz w:val="28"/>
          <w:szCs w:val="28"/>
          <w:u w:val="single"/>
        </w:rPr>
        <w:t xml:space="preserve"> Nákup 10 elektromobilů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Registrační číslo projektu: </w:t>
      </w:r>
      <w:r>
        <w:rPr>
          <w:b/>
          <w:sz w:val="28"/>
          <w:szCs w:val="28"/>
          <w:u w:val="single"/>
        </w:rPr>
        <w:t>01191100017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Tento projekt je spolufinancován Státním fondem životního prostředí ČR na základě rozhodnutí ministra životního prostředí.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ODKAZY: </w:t>
      </w:r>
    </w:p>
    <w:p>
      <w:pPr>
        <w:pStyle w:val="Normal"/>
        <w:rPr/>
      </w:pPr>
      <w:r>
        <w:rPr/>
        <w:t xml:space="preserve">Ministerstvo životního prostředí:  </w:t>
      </w:r>
      <w:hyperlink r:id="rId4">
        <w:r>
          <w:rPr>
            <w:rStyle w:val="Internetovodkaz"/>
          </w:rPr>
          <w:t>www.mzp.cz</w:t>
        </w:r>
      </w:hyperlink>
    </w:p>
    <w:p>
      <w:pPr>
        <w:pStyle w:val="Normal"/>
        <w:rPr/>
      </w:pPr>
      <w:r>
        <w:rPr/>
        <w:t xml:space="preserve">Státní fond životního prostředí ČR:  </w:t>
      </w:r>
      <w:hyperlink r:id="rId5">
        <w:r>
          <w:rPr>
            <w:rStyle w:val="Internetovodkaz"/>
          </w:rPr>
          <w:t>www.sfzp.cz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02212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02212"/>
    <w:rPr/>
  </w:style>
  <w:style w:type="character" w:styleId="ZpatChar" w:customStyle="1">
    <w:name w:val="Zápatí Char"/>
    <w:basedOn w:val="DefaultParagraphFont"/>
    <w:link w:val="Zpat"/>
    <w:uiPriority w:val="99"/>
    <w:qFormat/>
    <w:rsid w:val="00402212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022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022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mzp.cz/" TargetMode="External"/><Relationship Id="rId5" Type="http://schemas.openxmlformats.org/officeDocument/2006/relationships/hyperlink" Target="http://www.sfzp.cz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LibreOffice/6.4.7.2$Windows_X86_64 LibreOffice_project/639b8ac485750d5696d7590a72ef1b496725cfb5</Application>
  <Pages>1</Pages>
  <Words>34</Words>
  <Characters>262</Characters>
  <CharactersWithSpaces>326</CharactersWithSpaces>
  <Paragraphs>8</Paragraphs>
  <Company>Teplárny Brno,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2021-04-26T06:21:00Z</dcterms:created>
  <dc:creator>Vítková Iva</dc:creator>
  <dc:description/>
  <dc:language>cs-CZ</dc:language>
  <cp:lastModifiedBy>Vítková Iva</cp:lastModifiedBy>
  <dcterms:modified xsi:type="dcterms:W3CDTF">2021-04-26T06:30:00Z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Teplárny Brno,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